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8006" w14:textId="496E0AD6" w:rsidR="0024552A" w:rsidRPr="0024552A" w:rsidRDefault="0024552A" w:rsidP="0024552A">
      <w:pPr>
        <w:spacing w:after="0"/>
        <w:jc w:val="center"/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</w:pPr>
      <w:r w:rsidRPr="0024552A"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  <w:t>IESNIEGUMS ĀRPUS FORMĀLĀS IZGLĪTĪBAS IEGŪTO ZINĀŠANU, PRASMJU UN KOMPETENČU ATZĪŠAN</w:t>
      </w:r>
      <w:r w:rsidR="00EB0A81"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  <w:t>AI</w:t>
      </w:r>
      <w:r w:rsidRPr="0024552A">
        <w:rPr>
          <w:rFonts w:ascii="Times New Roman" w:eastAsia="Arial" w:hAnsi="Times New Roman" w:cs="Times New Roman"/>
          <w:b/>
          <w:kern w:val="0"/>
          <w:sz w:val="28"/>
          <w:szCs w:val="28"/>
          <w:vertAlign w:val="superscript"/>
          <w14:ligatures w14:val="none"/>
        </w:rPr>
        <w:footnoteReference w:id="1"/>
      </w:r>
      <w:r w:rsidRPr="0024552A"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7D115572" w14:textId="77777777" w:rsidR="0024552A" w:rsidRPr="0024552A" w:rsidRDefault="0024552A" w:rsidP="0024552A">
      <w:pPr>
        <w:spacing w:after="0"/>
        <w:jc w:val="center"/>
        <w:rPr>
          <w:rFonts w:ascii="Times New Roman" w:eastAsia="Arial" w:hAnsi="Times New Roman" w:cs="Times New Roman"/>
          <w:bCs/>
          <w:i/>
          <w:iCs/>
          <w:kern w:val="0"/>
          <w14:ligatures w14:val="none"/>
        </w:rPr>
      </w:pPr>
      <w:r w:rsidRPr="0024552A">
        <w:rPr>
          <w:rFonts w:ascii="Times New Roman" w:eastAsia="Arial" w:hAnsi="Times New Roman" w:cs="Times New Roman"/>
          <w:bCs/>
          <w:i/>
          <w:iCs/>
          <w:kern w:val="0"/>
          <w14:ligatures w14:val="none"/>
        </w:rPr>
        <w:t>(APPLICATION FORM FOR ACCREDITATION OF GAINED NON-FORMAL EXPERIENCE)</w:t>
      </w:r>
    </w:p>
    <w:p w14:paraId="1D07EC81" w14:textId="77777777" w:rsidR="0024552A" w:rsidRPr="0024552A" w:rsidRDefault="0024552A" w:rsidP="0024552A">
      <w:pPr>
        <w:spacing w:after="0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2268"/>
        <w:gridCol w:w="2835"/>
      </w:tblGrid>
      <w:tr w:rsidR="0024552A" w:rsidRPr="0024552A" w14:paraId="0EFC3151" w14:textId="77777777" w:rsidTr="0024552A">
        <w:trPr>
          <w:trHeight w:val="46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408CE87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pretendentu</w:t>
            </w:r>
            <w:proofErr w:type="spellEnd"/>
          </w:p>
          <w:p w14:paraId="70E7FDB0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(Applicant information)</w:t>
            </w:r>
          </w:p>
        </w:tc>
      </w:tr>
      <w:tr w:rsidR="0024552A" w:rsidRPr="0024552A" w14:paraId="3BBA49F4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BFCA4F2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  <w:p w14:paraId="2650E4C8" w14:textId="77777777" w:rsidR="0024552A" w:rsidRPr="0024552A" w:rsidRDefault="0024552A" w:rsidP="0024552A">
            <w:pPr>
              <w:rPr>
                <w:rFonts w:ascii="Times New Roman" w:hAnsi="Times New Roman" w:cs="Times New Roman"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(Name, Surname)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92B8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213FC3F5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4B3D673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kods</w:t>
            </w:r>
            <w:proofErr w:type="spellEnd"/>
          </w:p>
          <w:p w14:paraId="3236FE8D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(TSI Student code)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03BF8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9995D48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kods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footnoteReference w:id="2"/>
            </w:r>
          </w:p>
          <w:p w14:paraId="5B9C51DF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(UWE student number)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DCA1F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06E54877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64D466D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Personas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kods</w:t>
            </w:r>
            <w:proofErr w:type="spellEnd"/>
          </w:p>
          <w:p w14:paraId="7D9394D1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(Personal code)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123C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0A15F0A9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519A758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Kontaktālrunis</w:t>
            </w:r>
            <w:proofErr w:type="spellEnd"/>
          </w:p>
          <w:p w14:paraId="64359197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(Phone number)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F37A7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26A6EDCB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E-pasts</w:t>
            </w:r>
          </w:p>
          <w:p w14:paraId="6CFD3C6A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(e-mail)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03AD23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29A48D34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BE27D0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Deklarētā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dzīves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0A14AE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(Declared place of residence)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20F1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C9BA97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p w14:paraId="5E07FD42" w14:textId="77777777" w:rsidR="0024552A" w:rsidRPr="0024552A" w:rsidRDefault="0024552A" w:rsidP="0024552A">
      <w:pPr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24552A">
        <w:rPr>
          <w:rFonts w:ascii="Times New Roman" w:eastAsia="Calibri" w:hAnsi="Times New Roman" w:cs="Times New Roman"/>
          <w:b/>
          <w:bCs/>
          <w:kern w:val="0"/>
          <w14:ligatures w14:val="none"/>
        </w:rPr>
        <w:t>LŪDZU ATZĪT ĀRPUS FORMĀLĀS IZGLĪTĪBAS PIEREDZĒ IEGŪTĀS ZINĀŠANAS, PRASMES UN KOMPETENCES:</w:t>
      </w: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268"/>
        <w:gridCol w:w="1843"/>
      </w:tblGrid>
      <w:tr w:rsidR="0024552A" w:rsidRPr="0024552A" w14:paraId="1D8E0162" w14:textId="77777777" w:rsidTr="0024552A">
        <w:trPr>
          <w:trHeight w:val="47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38BB4F9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programmu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tiek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atzītas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ārpus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formālās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izglītības</w:t>
            </w:r>
            <w:proofErr w:type="spellEnd"/>
            <w:proofErr w:type="gram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iegūtās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zināšanas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prasmes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kompetences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1AAB927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Study programme and study course information)</w:t>
            </w:r>
          </w:p>
        </w:tc>
      </w:tr>
      <w:tr w:rsidR="0024552A" w:rsidRPr="0024552A" w14:paraId="078AB717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BD7DBE0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programmas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</w:p>
          <w:p w14:paraId="531B00F5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552A">
              <w:rPr>
                <w:rFonts w:ascii="Times New Roman" w:hAnsi="Times New Roman" w:cs="Times New Roman"/>
                <w:i/>
                <w:iCs/>
              </w:rPr>
              <w:t>(Title of the TSI study programme)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9616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552A" w:rsidRPr="0024552A" w14:paraId="150CB82B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F9EB2D0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programmas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9</w:t>
            </w:r>
          </w:p>
          <w:p w14:paraId="363EBE03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i/>
                <w:iCs/>
              </w:rPr>
              <w:t>(Title of the UWE study programme)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5B06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552A" w:rsidRPr="0024552A" w14:paraId="6D04BE49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24020BEF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</w:p>
          <w:p w14:paraId="7D90A025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(TSI Course title)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CA0DB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C93BD4F" w14:textId="77777777" w:rsidR="0024552A" w:rsidRPr="0024552A" w:rsidRDefault="0024552A" w:rsidP="0024552A">
            <w:pPr>
              <w:ind w:left="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kods</w:t>
            </w:r>
            <w:proofErr w:type="spellEnd"/>
          </w:p>
          <w:p w14:paraId="7AD27209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(TSI Course code)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6DCAA9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41B911FD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A04F153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moduļa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5AAAF244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(UWE module title)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CF0DE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50517081" w14:textId="77777777" w:rsidR="0024552A" w:rsidRPr="0024552A" w:rsidRDefault="0024552A" w:rsidP="0024552A">
            <w:pPr>
              <w:ind w:left="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moduļa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kods</w:t>
            </w: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9</w:t>
            </w:r>
          </w:p>
          <w:p w14:paraId="5F55E871" w14:textId="77777777" w:rsidR="0024552A" w:rsidRPr="0024552A" w:rsidRDefault="0024552A" w:rsidP="0024552A">
            <w:pPr>
              <w:ind w:left="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(</w:t>
            </w:r>
            <w:r w:rsidRPr="0024552A">
              <w:rPr>
                <w:rFonts w:ascii="Times New Roman" w:eastAsia="Arial" w:hAnsi="Times New Roman" w:cs="Times New Roman"/>
                <w:i/>
                <w:iCs/>
              </w:rPr>
              <w:t>UWE module code)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3203F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F3EF8C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4111"/>
        <w:gridCol w:w="2693"/>
      </w:tblGrid>
      <w:tr w:rsidR="0024552A" w:rsidRPr="0024552A" w14:paraId="6787ABEC" w14:textId="77777777" w:rsidTr="0024552A">
        <w:trPr>
          <w:trHeight w:val="47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039C97D" w14:textId="74F28C2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EF7437" w:rsidRPr="00EF7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kurā</w:t>
            </w:r>
            <w:proofErr w:type="spellEnd"/>
            <w:r w:rsidR="00EF7437" w:rsidRPr="00EF7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7437" w:rsidRPr="00EF7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iegūta</w:t>
            </w:r>
            <w:proofErr w:type="spellEnd"/>
            <w:r w:rsidR="00EF7437" w:rsidRPr="00EF7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7437" w:rsidRPr="00EF7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neformālās</w:t>
            </w:r>
            <w:proofErr w:type="spellEnd"/>
            <w:r w:rsidR="00EF7437" w:rsidRPr="00EF7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7437" w:rsidRPr="00EF7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izglītības</w:t>
            </w:r>
            <w:proofErr w:type="spellEnd"/>
            <w:r w:rsidR="00EF7437" w:rsidRPr="00EF7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pieredze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  <w:p w14:paraId="73F3B585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(Information about the course in which non - formal education experience was gained)</w:t>
            </w:r>
          </w:p>
        </w:tc>
      </w:tr>
      <w:tr w:rsidR="0024552A" w:rsidRPr="0024552A" w14:paraId="2EDFF22A" w14:textId="77777777" w:rsidTr="0024552A">
        <w:trPr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5ADB5945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</w:p>
          <w:p w14:paraId="2BFC926C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(Course title)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1389F15C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apjoms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kredītpunkti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laiks)</w:t>
            </w:r>
          </w:p>
          <w:p w14:paraId="2DFD0BC6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(Course volume – credit points or time)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FB96AFE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Apguves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laika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periods</w:t>
            </w:r>
          </w:p>
          <w:p w14:paraId="674A77B9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(Dates (from – to))</w:t>
            </w:r>
          </w:p>
        </w:tc>
      </w:tr>
      <w:tr w:rsidR="0024552A" w:rsidRPr="0024552A" w14:paraId="5347DA80" w14:textId="77777777" w:rsidTr="0024552A">
        <w:trPr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059F5B2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38F98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18A392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40FBD343" w14:textId="77777777" w:rsidTr="0024552A">
        <w:trPr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963EC3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F285A6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FDFDBC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E49380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24552A">
        <w:rPr>
          <w:rFonts w:ascii="Times New Roman" w:eastAsia="Calibri" w:hAnsi="Times New Roman" w:cs="Times New Roman"/>
          <w:i/>
          <w:iCs/>
          <w:kern w:val="0"/>
          <w14:ligatures w14:val="none"/>
        </w:rPr>
        <w:t>* ja nepaciešams pievieno tabulai rindiņas (</w:t>
      </w:r>
      <w:r w:rsidRPr="0024552A">
        <w:rPr>
          <w:rFonts w:ascii="Times New Roman" w:eastAsia="Calibri" w:hAnsi="Times New Roman" w:cs="Times New Roman"/>
          <w:i/>
          <w:iCs/>
          <w:kern w:val="0"/>
          <w:lang w:val="en-GB"/>
          <w14:ligatures w14:val="none"/>
        </w:rPr>
        <w:t>if necessary add more rows to the table)</w:t>
      </w:r>
    </w:p>
    <w:tbl>
      <w:tblPr>
        <w:tblStyle w:val="TableGrid"/>
        <w:tblW w:w="10485" w:type="dxa"/>
        <w:jc w:val="center"/>
        <w:tblInd w:w="0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4240"/>
        <w:gridCol w:w="6245"/>
      </w:tblGrid>
      <w:tr w:rsidR="0024552A" w:rsidRPr="0024552A" w14:paraId="2760AA02" w14:textId="77777777" w:rsidTr="0024552A">
        <w:trPr>
          <w:trHeight w:val="469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6FB4707" w14:textId="77777777" w:rsidR="0024552A" w:rsidRPr="0024552A" w:rsidRDefault="0024552A" w:rsidP="0024552A">
            <w:pPr>
              <w:numPr>
                <w:ilvl w:val="0"/>
                <w:numId w:val="3"/>
              </w:numPr>
              <w:ind w:right="53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 xml:space="preserve">DAĻA: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Atbilstība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studiju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rezultātiem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  <w:p w14:paraId="60E0B3DA" w14:textId="77777777" w:rsidR="0024552A" w:rsidRPr="0024552A" w:rsidRDefault="0024552A" w:rsidP="0024552A">
            <w:pPr>
              <w:jc w:val="center"/>
              <w:rPr>
                <w:rFonts w:ascii="Times New Roman" w:eastAsia="Arial" w:hAnsi="Times New Roman" w:cs="Times New Roman"/>
                <w:bCs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(PART A: Learning outcomes compliance)</w:t>
            </w:r>
          </w:p>
        </w:tc>
      </w:tr>
      <w:tr w:rsidR="0024552A" w:rsidRPr="0024552A" w14:paraId="4F7ABFEA" w14:textId="77777777" w:rsidTr="0024552A">
        <w:trPr>
          <w:trHeight w:val="354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66D336" w14:textId="77777777" w:rsidR="0024552A" w:rsidRPr="0024552A" w:rsidRDefault="0024552A" w:rsidP="0024552A">
            <w:pPr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rezultāti</w:t>
            </w:r>
            <w:proofErr w:type="spellEnd"/>
          </w:p>
          <w:p w14:paraId="7DC19934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Cs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(Learning outcomes)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14:paraId="071F50E3" w14:textId="77777777" w:rsidR="0024552A" w:rsidRPr="0024552A" w:rsidRDefault="0024552A" w:rsidP="00245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Pierādījums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ka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rezultāts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sasniegts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  <w:p w14:paraId="576EC4A5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(Evidence, that learning outcome is acquired)</w:t>
            </w:r>
          </w:p>
        </w:tc>
      </w:tr>
      <w:tr w:rsidR="0024552A" w:rsidRPr="0024552A" w14:paraId="7F327D36" w14:textId="77777777" w:rsidTr="00FB4A41">
        <w:trPr>
          <w:trHeight w:val="35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42E9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0A263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2A" w:rsidRPr="0024552A" w14:paraId="608DFA4C" w14:textId="77777777" w:rsidTr="00FB4A41">
        <w:trPr>
          <w:trHeight w:val="34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8B3C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BC5822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2A" w:rsidRPr="0024552A" w14:paraId="0BF045F0" w14:textId="77777777" w:rsidTr="00FB4A41">
        <w:trPr>
          <w:trHeight w:val="40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2FD1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F4895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2A" w:rsidRPr="0024552A" w14:paraId="0EA59E0E" w14:textId="77777777" w:rsidTr="00FB4A41">
        <w:trPr>
          <w:trHeight w:val="34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7B872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9FFD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AD3D5B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24552A" w:rsidRPr="0024552A" w14:paraId="7AACEC9C" w14:textId="77777777" w:rsidTr="0024552A">
        <w:trPr>
          <w:trHeight w:val="468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B177D5C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Pielikumi</w:t>
            </w:r>
            <w:proofErr w:type="spellEnd"/>
          </w:p>
          <w:p w14:paraId="5F312031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(Annexes)</w:t>
            </w:r>
            <w:r w:rsidRPr="0024552A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24552A" w:rsidRPr="0024552A" w14:paraId="5CD7FC8A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6FE23B1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EAC236D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Pielikuma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title)</w:t>
            </w:r>
          </w:p>
        </w:tc>
      </w:tr>
      <w:tr w:rsidR="0024552A" w:rsidRPr="0024552A" w14:paraId="69AF52D4" w14:textId="77777777" w:rsidTr="00FB4A41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225B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132F04C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7B63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moduļa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apraksts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7A3F4E64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(Course / module specification overview)</w:t>
            </w:r>
          </w:p>
        </w:tc>
      </w:tr>
      <w:tr w:rsidR="0024552A" w:rsidRPr="0024552A" w14:paraId="657B1568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97CA4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4FF4917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2)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3C2F5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28BBB012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11FE8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6661DB0D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3)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D5E68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69D567C2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E78C8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1A4C6D1F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4)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2F749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FA7F2E" w14:textId="77777777" w:rsidR="0024552A" w:rsidRPr="0024552A" w:rsidRDefault="0024552A" w:rsidP="0024552A">
      <w:pPr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90" w:type="dxa"/>
        <w:tblInd w:w="-572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5632"/>
        <w:gridCol w:w="4858"/>
      </w:tblGrid>
      <w:tr w:rsidR="0024552A" w:rsidRPr="0024552A" w14:paraId="17B72D54" w14:textId="77777777" w:rsidTr="0024552A">
        <w:trPr>
          <w:trHeight w:val="468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6EDD6C3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Apliecinājums</w:t>
            </w:r>
            <w:proofErr w:type="spellEnd"/>
          </w:p>
          <w:p w14:paraId="5D54C284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hd w:val="clear" w:color="auto" w:fill="D9E2F3"/>
              </w:rPr>
              <w:t>(Confirmations)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24552A" w:rsidRPr="0024552A" w14:paraId="4A89AE03" w14:textId="77777777" w:rsidTr="0024552A">
        <w:trPr>
          <w:trHeight w:val="468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52AE27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šo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apliecinu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apstiprinu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, ka visa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dokumentā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sniegtā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apstiprinošie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pierādījumi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patiesi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precīzi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F008AE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</w:t>
            </w:r>
            <w:r w:rsidRPr="0024552A">
              <w:rPr>
                <w:rFonts w:ascii="Times New Roman" w:eastAsia="Arial" w:hAnsi="Times New Roman" w:cs="Times New Roman"/>
                <w:b/>
                <w:i/>
                <w:iCs/>
              </w:rPr>
              <w:t>I hereby state and confirm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 xml:space="preserve"> that all the information within this document and the supporting evidence is true and accurate)</w:t>
            </w:r>
          </w:p>
        </w:tc>
      </w:tr>
      <w:tr w:rsidR="0024552A" w:rsidRPr="0024552A" w14:paraId="35239151" w14:textId="77777777" w:rsidTr="00FB4A41">
        <w:tblPrEx>
          <w:tblCellMar>
            <w:top w:w="7" w:type="dxa"/>
            <w:right w:w="63" w:type="dxa"/>
          </w:tblCellMar>
        </w:tblPrEx>
        <w:trPr>
          <w:trHeight w:val="774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E588C7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</w:t>
            </w:r>
            <w:proofErr w:type="spellEnd"/>
          </w:p>
          <w:p w14:paraId="66BCEC0B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(Signed by the student)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5336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  <w:p w14:paraId="525D2A10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(Date)</w:t>
            </w:r>
          </w:p>
          <w:p w14:paraId="5B2393EF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F15C8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AAD6A" w14:textId="77777777" w:rsidR="0024552A" w:rsidRPr="0024552A" w:rsidRDefault="0024552A" w:rsidP="0024552A">
      <w:pPr>
        <w:spacing w:after="0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0"/>
        <w:tblpPr w:leftFromText="180" w:rightFromText="180" w:vertAnchor="text" w:horzAnchor="page" w:tblpX="848" w:tblpY="60"/>
        <w:tblW w:w="10485" w:type="dxa"/>
        <w:tblLook w:val="04A0" w:firstRow="1" w:lastRow="0" w:firstColumn="1" w:lastColumn="0" w:noHBand="0" w:noVBand="1"/>
      </w:tblPr>
      <w:tblGrid>
        <w:gridCol w:w="2444"/>
        <w:gridCol w:w="3402"/>
        <w:gridCol w:w="1985"/>
        <w:gridCol w:w="2654"/>
      </w:tblGrid>
      <w:tr w:rsidR="0024552A" w:rsidRPr="0024552A" w14:paraId="2E78D772" w14:textId="77777777" w:rsidTr="0024552A">
        <w:trPr>
          <w:cantSplit/>
          <w:tblHeader/>
        </w:trPr>
        <w:tc>
          <w:tcPr>
            <w:tcW w:w="10485" w:type="dxa"/>
            <w:gridSpan w:val="4"/>
            <w:shd w:val="clear" w:color="auto" w:fill="D9E2F3"/>
          </w:tcPr>
          <w:p w14:paraId="532B7EF1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pieņēma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pārbaudīja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6B1CFAC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i/>
                <w:iCs/>
                <w:lang w:val="en-GB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  <w:t>(Documents are received and examined)</w:t>
            </w:r>
            <w:r w:rsidRPr="0024552A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24552A" w:rsidRPr="0024552A" w14:paraId="1A8D670D" w14:textId="77777777" w:rsidTr="00FB4A41">
        <w:trPr>
          <w:cantSplit/>
          <w:trHeight w:val="866"/>
        </w:trPr>
        <w:tc>
          <w:tcPr>
            <w:tcW w:w="2444" w:type="dxa"/>
          </w:tcPr>
          <w:p w14:paraId="6CEE01B5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Amats</w:t>
            </w:r>
            <w:proofErr w:type="spellEnd"/>
          </w:p>
          <w:p w14:paraId="01C48008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(Position)</w:t>
            </w:r>
          </w:p>
        </w:tc>
        <w:tc>
          <w:tcPr>
            <w:tcW w:w="3402" w:type="dxa"/>
          </w:tcPr>
          <w:p w14:paraId="6A706F5F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  <w:r w:rsidRPr="0024552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  <w:p w14:paraId="766D7FC1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(Name Surname)</w:t>
            </w:r>
          </w:p>
          <w:p w14:paraId="61CB03B3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</w:p>
          <w:p w14:paraId="4459DC25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F436B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Datums</w:t>
            </w:r>
            <w:r w:rsidRPr="0024552A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 xml:space="preserve"> </w:t>
            </w:r>
          </w:p>
          <w:p w14:paraId="4FAA40C1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(Date)</w:t>
            </w:r>
          </w:p>
          <w:p w14:paraId="518300A2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</w:p>
          <w:p w14:paraId="29BC1C7F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4" w:type="dxa"/>
          </w:tcPr>
          <w:p w14:paraId="309DFF37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Paraksts</w:t>
            </w:r>
            <w:proofErr w:type="spellEnd"/>
            <w:r w:rsidRPr="0024552A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 xml:space="preserve"> </w:t>
            </w:r>
          </w:p>
          <w:p w14:paraId="3854BAF8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(Signature)</w:t>
            </w:r>
          </w:p>
          <w:p w14:paraId="25959BB4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</w:p>
          <w:p w14:paraId="77831989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7B77921B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352D0108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DB71AB7" w14:textId="77777777" w:rsidR="0024552A" w:rsidRPr="0024552A" w:rsidRDefault="0024552A" w:rsidP="0024552A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sectPr w:rsidR="0024552A" w:rsidRPr="00245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B7A1" w14:textId="77777777" w:rsidR="00242BA0" w:rsidRDefault="00242BA0" w:rsidP="0024552A">
      <w:pPr>
        <w:spacing w:after="0" w:line="240" w:lineRule="auto"/>
      </w:pPr>
      <w:r>
        <w:separator/>
      </w:r>
    </w:p>
  </w:endnote>
  <w:endnote w:type="continuationSeparator" w:id="0">
    <w:p w14:paraId="39E5BCA5" w14:textId="77777777" w:rsidR="00242BA0" w:rsidRDefault="00242BA0" w:rsidP="0024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3746" w14:textId="77777777" w:rsidR="00242BA0" w:rsidRDefault="00242BA0" w:rsidP="0024552A">
      <w:pPr>
        <w:spacing w:after="0" w:line="240" w:lineRule="auto"/>
      </w:pPr>
      <w:r>
        <w:separator/>
      </w:r>
    </w:p>
  </w:footnote>
  <w:footnote w:type="continuationSeparator" w:id="0">
    <w:p w14:paraId="6263619C" w14:textId="77777777" w:rsidR="00242BA0" w:rsidRDefault="00242BA0" w:rsidP="0024552A">
      <w:pPr>
        <w:spacing w:after="0" w:line="240" w:lineRule="auto"/>
      </w:pPr>
      <w:r>
        <w:continuationSeparator/>
      </w:r>
    </w:p>
  </w:footnote>
  <w:footnote w:id="1">
    <w:p w14:paraId="21184DA2" w14:textId="29AE419A" w:rsidR="0024552A" w:rsidRPr="008455C4" w:rsidRDefault="0024552A" w:rsidP="00B732A5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bookmarkStart w:id="0" w:name="_Hlk158030585"/>
      <w:r w:rsidR="00B732A5" w:rsidRPr="00794F52">
        <w:rPr>
          <w:sz w:val="20"/>
          <w:szCs w:val="20"/>
        </w:rPr>
        <w:t>Iesniegumu aizpilda tikai elektroniski latviešu valodā, vai angļu valodā (ārzemju un dubultā diploma programmu studējošie), izdrukā un parakstītu iesniedz Studiju daļā. Uz iesnieguma jābūt visiem tajā minētajiem parakstiem (</w:t>
      </w:r>
      <w:proofErr w:type="spellStart"/>
      <w:r w:rsidR="00B732A5" w:rsidRPr="00794F52">
        <w:rPr>
          <w:sz w:val="20"/>
          <w:szCs w:val="20"/>
        </w:rPr>
        <w:t>application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should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be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filled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in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electronic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form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in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Latvian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language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or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in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English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language</w:t>
      </w:r>
      <w:proofErr w:type="spellEnd"/>
      <w:r w:rsidR="00B732A5" w:rsidRPr="00794F52">
        <w:rPr>
          <w:sz w:val="20"/>
          <w:szCs w:val="20"/>
        </w:rPr>
        <w:t xml:space="preserve"> (</w:t>
      </w:r>
      <w:proofErr w:type="spellStart"/>
      <w:r w:rsidR="00B732A5" w:rsidRPr="00794F52">
        <w:rPr>
          <w:sz w:val="20"/>
          <w:szCs w:val="20"/>
        </w:rPr>
        <w:t>foreign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or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double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degree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programmes</w:t>
      </w:r>
      <w:proofErr w:type="spellEnd"/>
      <w:r w:rsidR="00B732A5" w:rsidRPr="00794F52">
        <w:rPr>
          <w:sz w:val="20"/>
          <w:szCs w:val="20"/>
        </w:rPr>
        <w:t xml:space="preserve"> students) </w:t>
      </w:r>
      <w:proofErr w:type="spellStart"/>
      <w:r w:rsidR="00B732A5" w:rsidRPr="00794F52">
        <w:rPr>
          <w:sz w:val="20"/>
          <w:szCs w:val="20"/>
        </w:rPr>
        <w:t>and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delivered</w:t>
      </w:r>
      <w:proofErr w:type="spellEnd"/>
      <w:r w:rsidR="00B732A5" w:rsidRPr="00794F52">
        <w:rPr>
          <w:sz w:val="20"/>
          <w:szCs w:val="20"/>
        </w:rPr>
        <w:t xml:space="preserve"> to </w:t>
      </w:r>
      <w:proofErr w:type="spellStart"/>
      <w:r w:rsidR="00B732A5" w:rsidRPr="00794F52">
        <w:rPr>
          <w:sz w:val="20"/>
          <w:szCs w:val="20"/>
        </w:rPr>
        <w:t>the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Study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department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in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printed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form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with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all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mentioned</w:t>
      </w:r>
      <w:proofErr w:type="spellEnd"/>
      <w:r w:rsidR="00B732A5" w:rsidRPr="00794F52">
        <w:rPr>
          <w:sz w:val="20"/>
          <w:szCs w:val="20"/>
        </w:rPr>
        <w:t xml:space="preserve"> </w:t>
      </w:r>
      <w:proofErr w:type="spellStart"/>
      <w:r w:rsidR="00B732A5" w:rsidRPr="00794F52">
        <w:rPr>
          <w:sz w:val="20"/>
          <w:szCs w:val="20"/>
        </w:rPr>
        <w:t>signatures</w:t>
      </w:r>
      <w:proofErr w:type="spellEnd"/>
      <w:r w:rsidR="00B732A5" w:rsidRPr="00794F52">
        <w:rPr>
          <w:sz w:val="20"/>
          <w:szCs w:val="20"/>
        </w:rPr>
        <w:t>)</w:t>
      </w:r>
      <w:bookmarkEnd w:id="0"/>
    </w:p>
  </w:footnote>
  <w:footnote w:id="2">
    <w:p w14:paraId="3C66F13B" w14:textId="77777777" w:rsidR="0024552A" w:rsidRPr="0024552A" w:rsidRDefault="0024552A" w:rsidP="0024552A">
      <w:pPr>
        <w:pStyle w:val="FootnoteText"/>
        <w:rPr>
          <w:rFonts w:cs="Calibri"/>
          <w:i/>
          <w:iCs/>
        </w:rPr>
      </w:pPr>
      <w:r w:rsidRPr="008455C4">
        <w:rPr>
          <w:rStyle w:val="FootnoteReference"/>
        </w:rPr>
        <w:footnoteRef/>
      </w:r>
      <w:r w:rsidRPr="008455C4">
        <w:t xml:space="preserve"> </w:t>
      </w:r>
      <w:r w:rsidRPr="008455C4">
        <w:t>Tikai dubult</w:t>
      </w:r>
      <w:r>
        <w:t xml:space="preserve">ā diploma </w:t>
      </w:r>
      <w:r w:rsidRPr="008455C4">
        <w:t xml:space="preserve"> studiju programm</w:t>
      </w:r>
      <w:r>
        <w:t>u</w:t>
      </w:r>
      <w:r w:rsidRPr="008455C4">
        <w:t xml:space="preserve"> studējošiem </w:t>
      </w:r>
      <w:r w:rsidRPr="0024552A">
        <w:rPr>
          <w:rFonts w:cs="Calibri"/>
          <w:i/>
          <w:iCs/>
        </w:rPr>
        <w:t>(</w:t>
      </w:r>
      <w:proofErr w:type="spellStart"/>
      <w:r w:rsidRPr="0024552A">
        <w:rPr>
          <w:rFonts w:cs="Calibri"/>
          <w:i/>
          <w:iCs/>
        </w:rPr>
        <w:t>only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for</w:t>
      </w:r>
      <w:proofErr w:type="spellEnd"/>
      <w:r w:rsidRPr="0024552A">
        <w:rPr>
          <w:rFonts w:cs="Calibri"/>
          <w:i/>
          <w:iCs/>
        </w:rPr>
        <w:t xml:space="preserve"> students </w:t>
      </w:r>
      <w:proofErr w:type="spellStart"/>
      <w:r w:rsidRPr="0024552A">
        <w:rPr>
          <w:rFonts w:cs="Calibri"/>
          <w:i/>
          <w:iCs/>
        </w:rPr>
        <w:t>of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double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degree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programmes</w:t>
      </w:r>
      <w:proofErr w:type="spellEnd"/>
      <w:r w:rsidRPr="0024552A">
        <w:rPr>
          <w:rFonts w:cs="Calibri"/>
          <w:i/>
          <w:iCs/>
        </w:rPr>
        <w:t>)</w:t>
      </w:r>
    </w:p>
  </w:footnote>
  <w:footnote w:id="3">
    <w:p w14:paraId="544132CF" w14:textId="77777777" w:rsidR="0024552A" w:rsidRPr="00D41E0B" w:rsidRDefault="0024552A" w:rsidP="0024552A">
      <w:pPr>
        <w:pStyle w:val="FootnoteText"/>
      </w:pPr>
      <w:r w:rsidRPr="008455C4">
        <w:rPr>
          <w:rStyle w:val="FootnoteReference"/>
        </w:rPr>
        <w:footnoteRef/>
      </w:r>
      <w:r w:rsidRPr="008455C4">
        <w:t xml:space="preserve"> Iela, māja, dzīvoklis, pagasts, ciems, pilsēta, pasta indekss </w:t>
      </w:r>
      <w:r w:rsidRPr="008455C4">
        <w:rPr>
          <w:i/>
          <w:iCs/>
        </w:rPr>
        <w:t>(</w:t>
      </w:r>
      <w:proofErr w:type="spellStart"/>
      <w:r w:rsidRPr="008455C4">
        <w:rPr>
          <w:i/>
          <w:iCs/>
        </w:rPr>
        <w:t>street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house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apartment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village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town</w:t>
      </w:r>
      <w:proofErr w:type="spellEnd"/>
      <w:r w:rsidRPr="008455C4">
        <w:rPr>
          <w:i/>
          <w:iCs/>
        </w:rPr>
        <w:t>/</w:t>
      </w:r>
      <w:proofErr w:type="spellStart"/>
      <w:r w:rsidRPr="008455C4">
        <w:rPr>
          <w:i/>
          <w:iCs/>
        </w:rPr>
        <w:t>city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zip</w:t>
      </w:r>
      <w:proofErr w:type="spellEnd"/>
      <w:r w:rsidRPr="008455C4">
        <w:rPr>
          <w:i/>
          <w:iCs/>
        </w:rPr>
        <w:t xml:space="preserve"> </w:t>
      </w:r>
      <w:proofErr w:type="spellStart"/>
      <w:r w:rsidRPr="008455C4">
        <w:rPr>
          <w:i/>
          <w:iCs/>
        </w:rPr>
        <w:t>code</w:t>
      </w:r>
      <w:proofErr w:type="spellEnd"/>
      <w:r w:rsidRPr="008455C4">
        <w:rPr>
          <w:i/>
          <w:iCs/>
        </w:rPr>
        <w:t>)</w:t>
      </w:r>
    </w:p>
  </w:footnote>
  <w:footnote w:id="4">
    <w:p w14:paraId="644708E3" w14:textId="77777777" w:rsidR="0024552A" w:rsidRPr="0024552A" w:rsidRDefault="0024552A" w:rsidP="0024552A">
      <w:pPr>
        <w:pStyle w:val="FootnoteText"/>
        <w:rPr>
          <w:rFonts w:cs="Calibri"/>
          <w:lang w:val="en-US"/>
        </w:rPr>
      </w:pPr>
      <w:r w:rsidRPr="0024552A">
        <w:rPr>
          <w:rStyle w:val="FootnoteReference"/>
          <w:rFonts w:cs="Calibri"/>
        </w:rPr>
        <w:footnoteRef/>
      </w:r>
      <w:r w:rsidRPr="0024552A">
        <w:rPr>
          <w:rFonts w:cs="Calibri"/>
        </w:rPr>
        <w:t xml:space="preserve"> Studiju rezultātu sasniegšanu pamatojiet ar pierādījumiem, kas ļautu pārliecināties  par to, kā Jūsu līdzšinējā darba pieredze ļāvusi sasniegt  katru no kursa studiju rezultātiem </w:t>
      </w:r>
      <w:r w:rsidRPr="0024552A">
        <w:rPr>
          <w:rFonts w:cs="Calibri"/>
          <w:i/>
          <w:iCs/>
        </w:rPr>
        <w:t>(</w:t>
      </w:r>
      <w:proofErr w:type="spellStart"/>
      <w:r w:rsidRPr="0024552A">
        <w:rPr>
          <w:rFonts w:cs="Calibri"/>
          <w:i/>
          <w:iCs/>
        </w:rPr>
        <w:t>Please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provide</w:t>
      </w:r>
      <w:proofErr w:type="spellEnd"/>
      <w:r w:rsidRPr="0024552A">
        <w:rPr>
          <w:rFonts w:cs="Calibri"/>
          <w:i/>
          <w:iCs/>
        </w:rPr>
        <w:t xml:space="preserve"> a </w:t>
      </w:r>
      <w:proofErr w:type="spellStart"/>
      <w:r w:rsidRPr="0024552A">
        <w:rPr>
          <w:rFonts w:cs="Calibri"/>
          <w:i/>
          <w:iCs/>
        </w:rPr>
        <w:t>statement</w:t>
      </w:r>
      <w:proofErr w:type="spellEnd"/>
      <w:r w:rsidRPr="0024552A">
        <w:rPr>
          <w:rFonts w:cs="Calibri"/>
          <w:i/>
          <w:iCs/>
        </w:rPr>
        <w:t xml:space="preserve">, </w:t>
      </w:r>
      <w:proofErr w:type="spellStart"/>
      <w:r w:rsidRPr="0024552A">
        <w:rPr>
          <w:rFonts w:cs="Calibri"/>
          <w:i/>
          <w:iCs/>
        </w:rPr>
        <w:t>backed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by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evidence</w:t>
      </w:r>
      <w:proofErr w:type="spellEnd"/>
      <w:r w:rsidRPr="0024552A">
        <w:rPr>
          <w:rFonts w:cs="Calibri"/>
          <w:i/>
          <w:iCs/>
        </w:rPr>
        <w:t xml:space="preserve">, to </w:t>
      </w:r>
      <w:proofErr w:type="spellStart"/>
      <w:r w:rsidRPr="0024552A">
        <w:rPr>
          <w:rFonts w:cs="Calibri"/>
          <w:i/>
          <w:iCs/>
        </w:rPr>
        <w:t>demonstrate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how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you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have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satisfied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each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of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the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course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learning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outcomes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via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your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existing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work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experience</w:t>
      </w:r>
      <w:proofErr w:type="spellEnd"/>
      <w:r w:rsidRPr="0024552A">
        <w:rPr>
          <w:rFonts w:cs="Calibri"/>
          <w:i/>
          <w:iCs/>
        </w:rPr>
        <w:t>)</w:t>
      </w:r>
      <w:r w:rsidRPr="0024552A">
        <w:rPr>
          <w:rFonts w:cs="Calibri"/>
        </w:rPr>
        <w:t xml:space="preserve"> </w:t>
      </w:r>
    </w:p>
  </w:footnote>
  <w:footnote w:id="5">
    <w:p w14:paraId="142CD691" w14:textId="77777777" w:rsidR="0024552A" w:rsidRPr="00355F22" w:rsidRDefault="0024552A" w:rsidP="0024552A">
      <w:pPr>
        <w:pStyle w:val="FootnoteText"/>
        <w:rPr>
          <w:lang w:val="en-US"/>
        </w:rPr>
      </w:pPr>
      <w:r w:rsidRPr="0024552A">
        <w:rPr>
          <w:rStyle w:val="FootnoteReference"/>
          <w:rFonts w:cs="Calibri"/>
        </w:rPr>
        <w:footnoteRef/>
      </w:r>
      <w:r w:rsidRPr="0024552A">
        <w:rPr>
          <w:rFonts w:cs="Calibri"/>
        </w:rPr>
        <w:t xml:space="preserve"> Aizpilda students </w:t>
      </w:r>
      <w:r w:rsidRPr="0024552A">
        <w:rPr>
          <w:rFonts w:cs="Calibri"/>
          <w:i/>
          <w:iCs/>
        </w:rPr>
        <w:t>(</w:t>
      </w:r>
      <w:proofErr w:type="spellStart"/>
      <w:r w:rsidRPr="0024552A">
        <w:rPr>
          <w:rFonts w:cs="Calibri"/>
          <w:i/>
          <w:iCs/>
        </w:rPr>
        <w:t>filled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out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by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the</w:t>
      </w:r>
      <w:proofErr w:type="spellEnd"/>
      <w:r w:rsidRPr="0024552A">
        <w:rPr>
          <w:rFonts w:cs="Calibri"/>
          <w:i/>
          <w:iCs/>
        </w:rPr>
        <w:t xml:space="preserve"> student)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7C4"/>
    <w:multiLevelType w:val="hybridMultilevel"/>
    <w:tmpl w:val="77A8D11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4092"/>
    <w:multiLevelType w:val="hybridMultilevel"/>
    <w:tmpl w:val="5DDC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4CAB"/>
    <w:multiLevelType w:val="hybridMultilevel"/>
    <w:tmpl w:val="537E5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4897"/>
    <w:multiLevelType w:val="hybridMultilevel"/>
    <w:tmpl w:val="E9808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47341"/>
    <w:multiLevelType w:val="hybridMultilevel"/>
    <w:tmpl w:val="5DDC4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28453">
    <w:abstractNumId w:val="0"/>
  </w:num>
  <w:num w:numId="2" w16cid:durableId="233205085">
    <w:abstractNumId w:val="1"/>
  </w:num>
  <w:num w:numId="3" w16cid:durableId="829445728">
    <w:abstractNumId w:val="3"/>
  </w:num>
  <w:num w:numId="4" w16cid:durableId="1595239785">
    <w:abstractNumId w:val="4"/>
  </w:num>
  <w:num w:numId="5" w16cid:durableId="1118448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2A"/>
    <w:rsid w:val="000748CA"/>
    <w:rsid w:val="000A18EE"/>
    <w:rsid w:val="00242BA0"/>
    <w:rsid w:val="0024552A"/>
    <w:rsid w:val="002E0782"/>
    <w:rsid w:val="003B6E14"/>
    <w:rsid w:val="006E190A"/>
    <w:rsid w:val="009822E8"/>
    <w:rsid w:val="00AE18E4"/>
    <w:rsid w:val="00B732A5"/>
    <w:rsid w:val="00CD27D7"/>
    <w:rsid w:val="00DA581C"/>
    <w:rsid w:val="00DB6882"/>
    <w:rsid w:val="00DF39F4"/>
    <w:rsid w:val="00EB0A81"/>
    <w:rsid w:val="00EF7437"/>
    <w:rsid w:val="00F6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06F0"/>
  <w15:chartTrackingRefBased/>
  <w15:docId w15:val="{8B7672A8-EC8C-4145-B5AA-A730AD96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5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52A"/>
    <w:rPr>
      <w:sz w:val="20"/>
      <w:szCs w:val="20"/>
    </w:rPr>
  </w:style>
  <w:style w:type="table" w:customStyle="1" w:styleId="TableGrid">
    <w:name w:val="TableGrid"/>
    <w:rsid w:val="0024552A"/>
    <w:pPr>
      <w:spacing w:after="0" w:line="240" w:lineRule="auto"/>
    </w:pPr>
    <w:rPr>
      <w:rFonts w:eastAsia="Times New Roman"/>
      <w:kern w:val="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4552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45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Pūle</dc:creator>
  <cp:keywords/>
  <dc:description/>
  <cp:lastModifiedBy>Santa Pūle</cp:lastModifiedBy>
  <cp:revision>2</cp:revision>
  <cp:lastPrinted>2024-02-06T08:41:00Z</cp:lastPrinted>
  <dcterms:created xsi:type="dcterms:W3CDTF">2024-02-06T08:55:00Z</dcterms:created>
  <dcterms:modified xsi:type="dcterms:W3CDTF">2024-02-06T08:55:00Z</dcterms:modified>
</cp:coreProperties>
</file>